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8066F18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C5541">
        <w:rPr>
          <w:sz w:val="28"/>
          <w:szCs w:val="28"/>
        </w:rPr>
        <w:t xml:space="preserve"> 14</w:t>
      </w:r>
      <w:r w:rsidR="00DD5982">
        <w:rPr>
          <w:sz w:val="28"/>
          <w:szCs w:val="28"/>
        </w:rPr>
        <w:t>.</w:t>
      </w:r>
      <w:r w:rsidR="00AC5541">
        <w:rPr>
          <w:sz w:val="28"/>
          <w:szCs w:val="28"/>
        </w:rPr>
        <w:t>0</w:t>
      </w:r>
      <w:r w:rsidR="00DB1FC2">
        <w:rPr>
          <w:sz w:val="28"/>
          <w:szCs w:val="28"/>
        </w:rPr>
        <w:t>2</w:t>
      </w:r>
      <w:r w:rsidR="00AC554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5C3F0950" w:rsidR="000508F4" w:rsidRDefault="00AC5541" w:rsidP="00AC55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5541">
        <w:rPr>
          <w:sz w:val="28"/>
          <w:szCs w:val="28"/>
        </w:rPr>
        <w:t>Поляк Ростислав Вадимович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C5541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2025-03-13T13:29:00Z</dcterms:modified>
</cp:coreProperties>
</file>