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7816B27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91CC3">
        <w:rPr>
          <w:sz w:val="28"/>
          <w:szCs w:val="28"/>
        </w:rPr>
        <w:t>06</w:t>
      </w:r>
      <w:r w:rsidR="00DD5982">
        <w:rPr>
          <w:sz w:val="28"/>
          <w:szCs w:val="28"/>
        </w:rPr>
        <w:t>.</w:t>
      </w:r>
      <w:r w:rsidR="00E91CC3">
        <w:rPr>
          <w:sz w:val="28"/>
          <w:szCs w:val="28"/>
        </w:rPr>
        <w:t>09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0E4F52" w14:textId="13A38827" w:rsidR="00176C32" w:rsidRDefault="00E91CC3" w:rsidP="00E91C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1CC3">
        <w:rPr>
          <w:sz w:val="28"/>
          <w:szCs w:val="28"/>
        </w:rPr>
        <w:t>Абдуллаева Екатерина Николаевна</w:t>
      </w:r>
    </w:p>
    <w:p w14:paraId="03AAF226" w14:textId="06DE2606" w:rsidR="00E91CC3" w:rsidRDefault="00E91CC3" w:rsidP="00E91CC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91CC3">
        <w:rPr>
          <w:sz w:val="28"/>
          <w:szCs w:val="28"/>
        </w:rPr>
        <w:t>Бабийчук</w:t>
      </w:r>
      <w:proofErr w:type="spellEnd"/>
      <w:r w:rsidRPr="00E91CC3">
        <w:rPr>
          <w:sz w:val="28"/>
          <w:szCs w:val="28"/>
        </w:rPr>
        <w:t xml:space="preserve"> Андрей Николаевич</w:t>
      </w:r>
    </w:p>
    <w:p w14:paraId="13656EB4" w14:textId="103A0F18" w:rsidR="00E91CC3" w:rsidRPr="00AD69E5" w:rsidRDefault="00E91CC3" w:rsidP="00E91CC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91CC3">
        <w:rPr>
          <w:sz w:val="28"/>
          <w:szCs w:val="28"/>
        </w:rPr>
        <w:t>Дегтярь</w:t>
      </w:r>
      <w:proofErr w:type="spellEnd"/>
      <w:r w:rsidRPr="00E91CC3">
        <w:rPr>
          <w:sz w:val="28"/>
          <w:szCs w:val="28"/>
        </w:rPr>
        <w:t xml:space="preserve"> Денис Николаевич</w:t>
      </w:r>
      <w:bookmarkStart w:id="0" w:name="_GoBack"/>
      <w:bookmarkEnd w:id="0"/>
    </w:p>
    <w:sectPr w:rsidR="00E91CC3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91CC3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2023-10-27T07:48:00Z</dcterms:modified>
</cp:coreProperties>
</file>