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1F6FFB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0274D">
        <w:rPr>
          <w:sz w:val="28"/>
          <w:szCs w:val="28"/>
          <w:lang w:val="en-US"/>
        </w:rPr>
        <w:t>28</w:t>
      </w:r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F585654" w14:textId="2DA829C7" w:rsidR="0000274D" w:rsidRDefault="0000274D" w:rsidP="000027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274D">
        <w:rPr>
          <w:sz w:val="28"/>
          <w:szCs w:val="28"/>
        </w:rPr>
        <w:t>Гонтарь Константин Викторович</w:t>
      </w:r>
    </w:p>
    <w:p w14:paraId="27578286" w14:textId="0D2139BE" w:rsidR="0000274D" w:rsidRDefault="0000274D" w:rsidP="000027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274D">
        <w:rPr>
          <w:sz w:val="28"/>
          <w:szCs w:val="28"/>
        </w:rPr>
        <w:t>Истомин Алексей Алексеевич</w:t>
      </w:r>
    </w:p>
    <w:p w14:paraId="4EB0D450" w14:textId="6014B641" w:rsidR="0000274D" w:rsidRPr="00767301" w:rsidRDefault="0000274D" w:rsidP="000027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274D">
        <w:rPr>
          <w:sz w:val="28"/>
          <w:szCs w:val="28"/>
        </w:rPr>
        <w:t>Пирогов Илья Владимирович</w:t>
      </w:r>
      <w:bookmarkStart w:id="0" w:name="_GoBack"/>
      <w:bookmarkEnd w:id="0"/>
    </w:p>
    <w:sectPr w:rsidR="0000274D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274D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41998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2022-05-18T06:45:00Z</dcterms:created>
  <dcterms:modified xsi:type="dcterms:W3CDTF">2022-05-18T06:45:00Z</dcterms:modified>
</cp:coreProperties>
</file>