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13D681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D2A54">
        <w:rPr>
          <w:sz w:val="28"/>
          <w:szCs w:val="28"/>
          <w:lang w:val="en-US"/>
        </w:rPr>
        <w:t>21</w:t>
      </w:r>
      <w:r w:rsidR="00062350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A5690C7" w14:textId="50F089BC" w:rsidR="00B60F75" w:rsidRPr="00BD2A54" w:rsidRDefault="00BD2A54" w:rsidP="00BD2A5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D2A54">
        <w:rPr>
          <w:sz w:val="28"/>
          <w:szCs w:val="28"/>
        </w:rPr>
        <w:t>Довгополый</w:t>
      </w:r>
      <w:proofErr w:type="spellEnd"/>
      <w:r>
        <w:rPr>
          <w:sz w:val="28"/>
          <w:szCs w:val="28"/>
        </w:rPr>
        <w:t xml:space="preserve"> </w:t>
      </w:r>
      <w:r w:rsidRPr="00BD2A54">
        <w:rPr>
          <w:sz w:val="28"/>
          <w:szCs w:val="28"/>
        </w:rPr>
        <w:t>Евгений Юрьевич</w:t>
      </w:r>
    </w:p>
    <w:p w14:paraId="388E02B4" w14:textId="73C4F581" w:rsidR="00BD2A54" w:rsidRPr="00BD2A54" w:rsidRDefault="00BD2A54" w:rsidP="00BD2A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2A54">
        <w:rPr>
          <w:sz w:val="28"/>
          <w:szCs w:val="28"/>
        </w:rPr>
        <w:t>Нартов</w:t>
      </w:r>
      <w:r>
        <w:rPr>
          <w:sz w:val="28"/>
          <w:szCs w:val="28"/>
        </w:rPr>
        <w:t xml:space="preserve"> </w:t>
      </w:r>
      <w:r w:rsidRPr="00BD2A54">
        <w:rPr>
          <w:sz w:val="28"/>
          <w:szCs w:val="28"/>
        </w:rPr>
        <w:t>Сергей Владимирович</w:t>
      </w:r>
      <w:bookmarkStart w:id="0" w:name="_GoBack"/>
      <w:bookmarkEnd w:id="0"/>
    </w:p>
    <w:sectPr w:rsidR="00BD2A54" w:rsidRPr="00BD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60F75"/>
    <w:rsid w:val="00B77769"/>
    <w:rsid w:val="00B95384"/>
    <w:rsid w:val="00BC26C3"/>
    <w:rsid w:val="00BC3185"/>
    <w:rsid w:val="00BD2A54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2022-04-21T13:33:00Z</dcterms:created>
  <dcterms:modified xsi:type="dcterms:W3CDTF">2022-04-21T13:33:00Z</dcterms:modified>
</cp:coreProperties>
</file>