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E3D948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0683A">
        <w:rPr>
          <w:sz w:val="28"/>
          <w:szCs w:val="28"/>
          <w:lang w:val="en-US"/>
        </w:rPr>
        <w:t>03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DD9BE18" w14:textId="26746A9C" w:rsidR="00C0683A" w:rsidRPr="00C0683A" w:rsidRDefault="00C0683A" w:rsidP="00C0683A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0683A">
        <w:rPr>
          <w:sz w:val="28"/>
          <w:szCs w:val="28"/>
        </w:rPr>
        <w:t>Стрелков</w:t>
      </w:r>
      <w:r>
        <w:rPr>
          <w:sz w:val="28"/>
          <w:szCs w:val="28"/>
          <w:lang w:val="en-US"/>
        </w:rPr>
        <w:t xml:space="preserve"> </w:t>
      </w:r>
      <w:r w:rsidRPr="00C0683A">
        <w:rPr>
          <w:sz w:val="28"/>
          <w:szCs w:val="28"/>
        </w:rPr>
        <w:t>Валерий Витальевич</w:t>
      </w:r>
    </w:p>
    <w:p w14:paraId="5445B8F9" w14:textId="101C6405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2022-03-03T12:18:00Z</dcterms:created>
  <dcterms:modified xsi:type="dcterms:W3CDTF">2022-03-03T12:18:00Z</dcterms:modified>
</cp:coreProperties>
</file>